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EBF72" w14:textId="77777777" w:rsidR="00487ACE" w:rsidRDefault="00487ACE" w:rsidP="00487ACE">
      <w:pPr>
        <w:pStyle w:val="NormalWeb"/>
        <w:shd w:val="clear" w:color="auto" w:fill="FFFFFF"/>
        <w:spacing w:before="0" w:beforeAutospacing="0" w:after="0" w:afterAutospacing="0"/>
        <w:rPr>
          <w:rFonts w:ascii="Verdana" w:hAnsi="Verdana"/>
          <w:color w:val="433B32"/>
          <w:sz w:val="17"/>
          <w:szCs w:val="17"/>
        </w:rPr>
      </w:pPr>
      <w:r>
        <w:rPr>
          <w:rStyle w:val="Strong"/>
          <w:rFonts w:ascii="Verdana" w:hAnsi="Verdana"/>
          <w:color w:val="433B32"/>
          <w:sz w:val="17"/>
          <w:szCs w:val="17"/>
        </w:rPr>
        <w:t>ΤΟΠΟΣ ΚΑΤΑΘΕΣΗΣ ΔΙΚΑΙΟΛΟΓΗΤΙΚΩΝ</w:t>
      </w:r>
      <w:r>
        <w:rPr>
          <w:rFonts w:ascii="Verdana" w:hAnsi="Verdana"/>
          <w:color w:val="433B32"/>
          <w:sz w:val="17"/>
          <w:szCs w:val="17"/>
        </w:rPr>
        <w:br/>
      </w:r>
      <w:r>
        <w:rPr>
          <w:rStyle w:val="Strong"/>
          <w:rFonts w:ascii="Verdana" w:hAnsi="Verdana"/>
          <w:color w:val="433B32"/>
          <w:sz w:val="17"/>
          <w:szCs w:val="17"/>
        </w:rPr>
        <w:t>ΚΑΙ ΥΓΕΙΟΝΟΜΙΚΗΣ ΕΞΕΤΑΣΗΣ:</w:t>
      </w:r>
      <w:r>
        <w:rPr>
          <w:rFonts w:ascii="Verdana" w:hAnsi="Verdana"/>
          <w:color w:val="433B32"/>
          <w:sz w:val="17"/>
          <w:szCs w:val="17"/>
        </w:rPr>
        <w:br/>
      </w:r>
      <w:r>
        <w:rPr>
          <w:rStyle w:val="Strong"/>
          <w:rFonts w:ascii="Verdana" w:hAnsi="Verdana"/>
          <w:color w:val="433B32"/>
          <w:sz w:val="17"/>
          <w:szCs w:val="17"/>
        </w:rPr>
        <w:t>ΔΗΜΟΤΙΚΟ ΣΤΑΔΙΟ ΚΑΒΑΛΑΣ «ΑΝΘΗ ΚΑΡΑΓΙΑΝΝΗ» Δ/νση : Αμερικανικού Ερυθρού Σταυρού ,Καβάλα- Περιγιάλι, ΚΑΒΑΛΑΣ</w:t>
      </w:r>
      <w:r>
        <w:rPr>
          <w:rFonts w:ascii="Verdana" w:hAnsi="Verdana"/>
          <w:color w:val="433B32"/>
          <w:sz w:val="17"/>
          <w:szCs w:val="17"/>
        </w:rPr>
        <w:br/>
      </w:r>
      <w:r>
        <w:rPr>
          <w:rStyle w:val="Strong"/>
          <w:rFonts w:ascii="Verdana" w:hAnsi="Verdana"/>
          <w:color w:val="433B32"/>
          <w:sz w:val="17"/>
          <w:szCs w:val="17"/>
        </w:rPr>
        <w:t>Για τις ημερομηνίες και ώρες προσέλευσης των υποψηφίων για τα Τ.Ε.Φ.Α.Α. στο χώρο κατάθεσης δικαιολογητικών, υγειονομικής εξέτασης και πρακτικής δοκιμασίας μπορούν να ενημερωθούν οι υποψήφιοι από το πρόγραμμα που επισυνάπτουμε.</w:t>
      </w:r>
    </w:p>
    <w:p w14:paraId="56233AE0" w14:textId="77777777" w:rsidR="00487ACE" w:rsidRDefault="00487ACE" w:rsidP="00487ACE">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br/>
      </w:r>
      <w:r>
        <w:rPr>
          <w:rStyle w:val="Strong"/>
          <w:rFonts w:ascii="Verdana" w:hAnsi="Verdana"/>
          <w:color w:val="433B32"/>
          <w:sz w:val="17"/>
          <w:szCs w:val="17"/>
        </w:rPr>
        <w:t>ΤΟΠΟΣ ΠΡΑΚΤΙΚΗΣ ΔΟΚΙΜΑΣΙΑΣ :</w:t>
      </w:r>
      <w:r>
        <w:rPr>
          <w:rFonts w:ascii="Verdana" w:hAnsi="Verdana"/>
          <w:color w:val="433B32"/>
          <w:sz w:val="17"/>
          <w:szCs w:val="17"/>
        </w:rPr>
        <w:br/>
      </w:r>
      <w:r>
        <w:rPr>
          <w:rFonts w:ascii="Verdana" w:hAnsi="Verdana"/>
          <w:color w:val="433B32"/>
          <w:sz w:val="17"/>
          <w:szCs w:val="17"/>
        </w:rPr>
        <w:br/>
        <w:t>Α. ΓΙΑ ΤΟ ΣΤΙΒΟ:</w:t>
      </w:r>
      <w:r>
        <w:rPr>
          <w:rFonts w:ascii="Verdana" w:hAnsi="Verdana"/>
          <w:color w:val="433B32"/>
          <w:sz w:val="17"/>
          <w:szCs w:val="17"/>
        </w:rPr>
        <w:br/>
        <w:t>1. 200 μ (κορίτσια), 400 μ (αγόρια). : ΔΗΜΟΤΙΚΟ ΣΤΑΔΙΟ ΚΑΒΑΛΑΣ «ΑΝΘΗ ΚΑΡΑΓΙΑΝΝΗ» Δ/νση : Αμερικανικού Ερυθρού Σταυρού, Καβάλα-Περιγιάλι, ΚΑΒΑΛΑΣ</w:t>
      </w:r>
      <w:r>
        <w:rPr>
          <w:rFonts w:ascii="Verdana" w:hAnsi="Verdana"/>
          <w:color w:val="433B32"/>
          <w:sz w:val="17"/>
          <w:szCs w:val="17"/>
        </w:rPr>
        <w:br/>
        <w:t>2. Μήκος, Σφαίρα : ΔΗΜΟΤΙΚΟ ΣΤΑΔΙΟ ΚΑΒΑΛΑΣ «ΑΝΘΗ ΚΑΡΑΓΙΑΝΝΗ» Δ/νση : Αμερικανικού Ερυθρού Σταυρού ,Καβάλα- Περιγιάλι ,ΚΑΒΑΛΑΣ</w:t>
      </w:r>
      <w:r>
        <w:rPr>
          <w:rFonts w:ascii="Verdana" w:hAnsi="Verdana"/>
          <w:color w:val="433B32"/>
          <w:sz w:val="17"/>
          <w:szCs w:val="17"/>
        </w:rPr>
        <w:br/>
        <w:t>Β. ΓΙΑ ΤΗΝ ΚΟΛΥΜΒΗΣΗ:</w:t>
      </w:r>
      <w:r>
        <w:rPr>
          <w:rFonts w:ascii="Verdana" w:hAnsi="Verdana"/>
          <w:color w:val="433B32"/>
          <w:sz w:val="17"/>
          <w:szCs w:val="17"/>
        </w:rPr>
        <w:br/>
        <w:t>ΔΗΜΟΤΙΚΟ ΚΟΛΥΜΒΗΤΗΡΙΟ ΚΑΒΑΛΑΣ</w:t>
      </w:r>
      <w:r>
        <w:rPr>
          <w:rFonts w:ascii="Verdana" w:hAnsi="Verdana"/>
          <w:color w:val="433B32"/>
          <w:sz w:val="17"/>
          <w:szCs w:val="17"/>
        </w:rPr>
        <w:br/>
        <w:t>Δ/νση :Περιγιάλι ΚΑΒΑΛΑΣ</w:t>
      </w:r>
      <w:r>
        <w:rPr>
          <w:rFonts w:ascii="Verdana" w:hAnsi="Verdana"/>
          <w:color w:val="433B32"/>
          <w:sz w:val="17"/>
          <w:szCs w:val="17"/>
        </w:rPr>
        <w:br/>
        <w:t>Οι υποψήφιοι κατά την προσέλευσή τους στο χώρο κατάθεσης δικαιολογητικών και υγειονομικής εξέτασης, πρέπει απαραίτητα να έχουν μαζί τους τα εξής δικαιολογητικά :</w:t>
      </w:r>
      <w:r>
        <w:rPr>
          <w:rFonts w:ascii="Verdana" w:hAnsi="Verdana"/>
          <w:color w:val="433B32"/>
          <w:sz w:val="17"/>
          <w:szCs w:val="17"/>
        </w:rPr>
        <w:br/>
        <w:t>1. Τρεις (03) μικρές πρόσφατες, όμοιες φωτογραφίες. (Εκ των οποίων η μία θα πρέπει να έχει επισυναφθεί στην ακτινογραφία (βλ. 2), ενώ οι άλλες δύο θα κατατεθούν στη Γραμματεία της Επιτροπής με τα υπόλοιπα δικαιολογητικά)</w:t>
      </w:r>
      <w:r>
        <w:rPr>
          <w:rFonts w:ascii="Verdana" w:hAnsi="Verdana"/>
          <w:color w:val="433B32"/>
          <w:sz w:val="17"/>
          <w:szCs w:val="17"/>
        </w:rPr>
        <w:br/>
        <w:t>2. Ακτινογραφία θώρακα από Νοσηλευτικό Ίδρυμα του Δημοσίου ή Ν.Π.Δ.Δ. ή Ιατρό του Δημοσίου ή Ιδιώτη Ιατρό, με γνωμάτευση του ιατρού. Στην ακτινογραφία του εξεταζόμενου πρέπει να επισυνάπτεται φωτογραφία, σφραγισμένη &amp; υπογεγραμμένη από το γνωματεύοντα ιατρό.</w:t>
      </w:r>
      <w:r>
        <w:rPr>
          <w:rFonts w:ascii="Verdana" w:hAnsi="Verdana"/>
          <w:color w:val="433B32"/>
          <w:sz w:val="17"/>
          <w:szCs w:val="17"/>
        </w:rPr>
        <w:br/>
        <w:t>3. Βεβαίωση οπτικής οξύτητας και αντίληψης χρωμάτων από Νοσηλευτικό Ίδρυμα του Δημοσίου ή Ν.Π.Δ.Δ. ή Ιατρό του Δημοσίου ή Ιδιώτη Ιατρό</w:t>
      </w:r>
      <w:r>
        <w:rPr>
          <w:rFonts w:ascii="Verdana" w:hAnsi="Verdana"/>
          <w:color w:val="433B32"/>
          <w:sz w:val="17"/>
          <w:szCs w:val="17"/>
        </w:rPr>
        <w:br/>
        <w:t>4. Καρδιογράφημα από Νοσηλευτικό Ίδρυμα του Δημοσίου ή Ν.Π.Δ.Δ. ή Ιατρό του Δημοσίου ή Ιδιώτη Ιατρό, με γνωμάτευση του ιατρού.</w:t>
      </w:r>
      <w:r>
        <w:rPr>
          <w:rFonts w:ascii="Verdana" w:hAnsi="Verdana"/>
          <w:color w:val="433B32"/>
          <w:sz w:val="17"/>
          <w:szCs w:val="17"/>
        </w:rPr>
        <w:br/>
        <w:t>(ΟΙ ΙΑΤΡΙΚΕΣ ΕΞΕΤΑΣΕΙΣ ΙΣΧΥΟΥΝ ΓΙΑ (6) ΜΗΝΕΣ ΑΠΟ ΤΗΝ ΗΜΕΡΟΜΗΝΙΑ ΕΚΔΟΣΗΣ ΤΟΥΣ ).</w:t>
      </w:r>
      <w:r>
        <w:rPr>
          <w:rFonts w:ascii="Verdana" w:hAnsi="Verdana"/>
          <w:color w:val="433B32"/>
          <w:sz w:val="17"/>
          <w:szCs w:val="17"/>
        </w:rPr>
        <w:br/>
        <w:t>5. Το Δελτίο εξεταζομένου από το Λύκειό τους όπου αναγράφεται ο κωδικός αριθμός του υποψηφίου.</w:t>
      </w:r>
      <w:r>
        <w:rPr>
          <w:rFonts w:ascii="Verdana" w:hAnsi="Verdana"/>
          <w:color w:val="433B32"/>
          <w:sz w:val="17"/>
          <w:szCs w:val="17"/>
        </w:rPr>
        <w:br/>
        <w:t>6. Το Δελτίο Αστυνομικής ταυτότητας ή Διαβατήριο ή άλλο αποδεικτικό της ταυτότητας έγγραφο.</w:t>
      </w:r>
      <w:r>
        <w:rPr>
          <w:rFonts w:ascii="Verdana" w:hAnsi="Verdana"/>
          <w:color w:val="433B32"/>
          <w:sz w:val="17"/>
          <w:szCs w:val="17"/>
        </w:rPr>
        <w:br/>
        <w:t>Οι υποψήφιοι δηλώνουν στην Επιτροπή Υγειονομικής Εξέτασης και Πρακτικής Δοκιμασίας τα τρία (3) από τα τέσσερα (4) αγωνίσματα στα οποία επιθυμούν να εξετασθούν. Η δήλωσή τους αυτή δεν μπορεί να τροποποιηθεί κατά τη διάρκεια εξέτασης των αγωνισμάτων.</w:t>
      </w:r>
      <w:r>
        <w:rPr>
          <w:rFonts w:ascii="Verdana" w:hAnsi="Verdana"/>
          <w:color w:val="433B32"/>
          <w:sz w:val="17"/>
          <w:szCs w:val="17"/>
        </w:rPr>
        <w:br/>
        <w:t>ΟΔΗΓΙΕΣ ΠΡΟΣ ΤΟΥΣ ΥΠΟΨΗΦΙΟΥΣ</w:t>
      </w:r>
      <w:r>
        <w:rPr>
          <w:rFonts w:ascii="Verdana" w:hAnsi="Verdana"/>
          <w:color w:val="433B32"/>
          <w:sz w:val="17"/>
          <w:szCs w:val="17"/>
        </w:rPr>
        <w:br/>
        <w:t>Η ημερομηνία εξέτασης των πρακτικών δοκιμασιών των υποψηφίων καθορίζεται κατά τη διάρκεια κατάθεσης των δικαιολογητικών με βάση το επισυναπτόμενο πρόγραμμα. Οι υποψήφιοι/ες σε εξαιρετικές περιπτώσεις (συμμετοχή στις πανελλαδικές εξετάσεις των ειδικών μαθημάτων) μπορούν να προσέλθουν για την υγειονομική εξέταση και την κατάθεση των απαραίτητων δικαιολογητικών σε άλλη ημερομηνία εκτός των προγραμματισμένων.</w:t>
      </w:r>
      <w:r>
        <w:rPr>
          <w:rFonts w:ascii="Verdana" w:hAnsi="Verdana"/>
          <w:color w:val="433B32"/>
          <w:sz w:val="17"/>
          <w:szCs w:val="17"/>
        </w:rPr>
        <w:br/>
        <w:t>Σε περίπτωση μη συμμετοχής του υποψηφίου σε αγώνισμα που έχει ήδη δηλώσει με αίτησή του ότι θα εξεταστεί, σημειώνεται στο πινάκιο η ένδειξη ΑΠΟΥΣΙΑ και για την εξαγωγή του μέσου όρου υπολογίζεται ως βαθμός του αγωνίσματος το μηδέν (0). Ο υποψήφιος βαθμολογείται μόνο αν έχει λάβει μέρος σε ένα (1) τουλάχιστον αγώνισμα. Ο υποψήφιος που δε λαμβάνει μέρος σε κανένα αγώνισμα α π ο κ λ ε ί ε τ α ι από τη διαδικασία επιλογής για τα Τ.Ε.Φ.Α.Α.</w:t>
      </w:r>
      <w:r>
        <w:rPr>
          <w:rFonts w:ascii="Verdana" w:hAnsi="Verdana"/>
          <w:color w:val="433B32"/>
          <w:sz w:val="17"/>
          <w:szCs w:val="17"/>
        </w:rPr>
        <w:br/>
        <w:t>Οι αθλητές με διακρίσεις που εμπίπτουν στον αθλητικό νόμο, είναι υποχρεωμένοι να προσέλθουν για αίτηση, Υγειονομική εξέταση και Πρακτική Δοκιμασία.</w:t>
      </w:r>
      <w:r>
        <w:rPr>
          <w:rFonts w:ascii="Verdana" w:hAnsi="Verdana"/>
          <w:color w:val="433B32"/>
          <w:sz w:val="17"/>
          <w:szCs w:val="17"/>
        </w:rPr>
        <w:br/>
        <w:t>Οι υποψήφιοι κατά τη διεξαγωγή των πρακτικών δοκιμασιών έχουν υποχρέωση κόσμιας συμπεριφοράς και συμμόρφωσης προς τους κανόνες ευταξίας, καθώς και πιστής τήρησης των υποδείξεων και των συστάσεων των μελών της εξεταστικής επιτροπής.</w:t>
      </w:r>
      <w:r>
        <w:rPr>
          <w:rFonts w:ascii="Verdana" w:hAnsi="Verdana"/>
          <w:color w:val="433B32"/>
          <w:sz w:val="17"/>
          <w:szCs w:val="17"/>
        </w:rPr>
        <w:br/>
        <w:t>Ο υποψήφιος που εξετάζεται σε περισσότερες από μία (1) επιτροπές αποκλείεται από τη διαδικασία επιλογής για τα Τ.Ε.Φ.Α.Α. με απόφαση της επιτροπής οργάνωσης εξετάσεων και επιλογής.</w:t>
      </w:r>
      <w:r>
        <w:rPr>
          <w:rFonts w:ascii="Verdana" w:hAnsi="Verdana"/>
          <w:color w:val="433B32"/>
          <w:sz w:val="17"/>
          <w:szCs w:val="17"/>
        </w:rPr>
        <w:br/>
        <w:t>Σας επισημαίνουμε ότι σύμφωνα με τις διατάξεις της παρ. 33 του άρθρου 39 του Ν.4186/2013 (ΦΕΚ 193 τ. Α’), όσοι απόφοιτοι διεκδικούν την εισαγωγή τους στα ΤΕΦΑΑ με τη διαδικασία του 10% των θέσεων εισακτέων, χωρίς νέα εξέταση, συμμετέχουν στη διαδικασία επιλογής με βάση τη βαθμολογία της τελευταίας εξέτασής τους στα πανελλαδικώς εξεταζόμενα μαθήματα και πρακτικές δοκιμασίες. Οι υποψήφιοι αυτοί δεν έχουν τη δυνατότητα ή δικαίωμα να εξεταστούν ξανά στις πρακτικές δοκιμασίες για τα ΤΕΦΑΑ. Δυνατότητα συμμετοχής στις πρακτικές δοκιμασίες έχουν μόνο όσοι συμμετέχουν στις πανελλαδικές εξετάσεις 2019.</w:t>
      </w:r>
      <w:r>
        <w:rPr>
          <w:rFonts w:ascii="Verdana" w:hAnsi="Verdana"/>
          <w:color w:val="433B32"/>
          <w:sz w:val="17"/>
          <w:szCs w:val="17"/>
        </w:rPr>
        <w:br/>
        <w:t>Σας επισημαίνουμε ότι σύμφωνα με τους διεθνείς κανονισμούς, που ισχύουν από 1η Ιανουαρίου του 2010, κάθε αθλητής που θεωρείται υπαίτιος για άκυρη εκκίνηση αποκλείεται. Κατά τις πρακτικές δοκιμασίες των υποψηφίων για τα ΤΕΦΑΑ, θα μηδενίζεται στο συγκεκριμένο αγώνισμα.</w:t>
      </w:r>
      <w:r>
        <w:rPr>
          <w:rFonts w:ascii="Verdana" w:hAnsi="Verdana"/>
          <w:color w:val="433B32"/>
          <w:sz w:val="17"/>
          <w:szCs w:val="17"/>
        </w:rPr>
        <w:br/>
        <w:t>Π ρ ο σ ο χ ή:</w:t>
      </w:r>
      <w:r>
        <w:rPr>
          <w:rFonts w:ascii="Verdana" w:hAnsi="Verdana"/>
          <w:color w:val="433B32"/>
          <w:sz w:val="17"/>
          <w:szCs w:val="17"/>
        </w:rPr>
        <w:br/>
        <w:t xml:space="preserve">Παρακαλούνται οι υποψήφιοι να προσέρχονται για την υγειονομική τους εξέταση και πρακτική δοκιμασία στην προγραμματισμένη ημερομηνία εξέτασής τους, για την αποφυγή συνωστισμού, προκειμένου να </w:t>
      </w:r>
      <w:r>
        <w:rPr>
          <w:rFonts w:ascii="Verdana" w:hAnsi="Verdana"/>
          <w:color w:val="433B32"/>
          <w:sz w:val="17"/>
          <w:szCs w:val="17"/>
        </w:rPr>
        <w:lastRenderedPageBreak/>
        <w:t>μπορέσουν να εξυπηρετηθούν καλύτερα. Αν, ωστόσο, ορισμένοι υποψήφιοι στα αγωνίσματα Στίβου δεν μπορούν να λάβουν μέρος στην προγραμματισμένη ημερομηνία εξέτασής τους για σοβαρούς λόγους (Ειδικά μαθήματα, ασθένεια, ή ατύχημα), αυτοί μπορούν να προσέρχονται ύστερα από επικοινωνία με τον Πρόεδρο της Επιτροπής μια άλλη ημέρα, εκτός από τις ημερομηνίες που θα εξεταστούν στο άθλημα της Κολύμβησης. Οι υποψήφιοι στην Κολύμβηση δεν μπορούν να εξεταστούν άλλη μέρα εκτός από την Παρασκευή 21.06.2019 και την Πέμπτη 27.06.2019.</w:t>
      </w:r>
      <w:r>
        <w:rPr>
          <w:rFonts w:ascii="Verdana" w:hAnsi="Verdana"/>
          <w:color w:val="433B32"/>
          <w:sz w:val="17"/>
          <w:szCs w:val="17"/>
        </w:rPr>
        <w:br/>
        <w:t>Ε. ΓΕΝΙΚΑ</w:t>
      </w:r>
      <w:r>
        <w:rPr>
          <w:rFonts w:ascii="Verdana" w:hAnsi="Verdana"/>
          <w:color w:val="433B32"/>
          <w:sz w:val="17"/>
          <w:szCs w:val="17"/>
        </w:rPr>
        <w:br/>
        <w:t>1.- Παρακαλούνται οι κ. Διευθυντές των σχολικών μονάδων να επιστήσουν την προσοχή των υποψηφίων για τις ώρες προσέλευσής τους, σύμφωνα με το πρόγραμμα των εξετάσεων.</w:t>
      </w:r>
      <w:r>
        <w:rPr>
          <w:rFonts w:ascii="Verdana" w:hAnsi="Verdana"/>
          <w:color w:val="433B32"/>
          <w:sz w:val="17"/>
          <w:szCs w:val="17"/>
        </w:rPr>
        <w:br/>
        <w:t>2.- Οι Διευθύνσεις Δευτεροβάθμιας Εκπαίδευσης παρακαλούνται να προωθήσουν την εγκύκλιο αυτή αμέσως στα σχολεία της αρμοδιότητάς τους, για να ενημερωθούν οι υποψήφιοι για τα Τ.Ε.Φ.Α.Α.</w:t>
      </w:r>
      <w:r>
        <w:rPr>
          <w:rFonts w:ascii="Verdana" w:hAnsi="Verdana"/>
          <w:color w:val="433B32"/>
          <w:sz w:val="17"/>
          <w:szCs w:val="17"/>
        </w:rPr>
        <w:br/>
        <w:t>3.- Απαγορεύεται η είσοδος στο στίβο και στις κερκίδες σε άτομα που δεν συμμετέχουν στην επιτροπή η δεν είναι υποψήφιοι.</w:t>
      </w:r>
      <w:r>
        <w:rPr>
          <w:rFonts w:ascii="Verdana" w:hAnsi="Verdana"/>
          <w:color w:val="433B32"/>
          <w:sz w:val="17"/>
          <w:szCs w:val="17"/>
        </w:rPr>
        <w:br/>
        <w:t>ΟΔΗΓΙΕΣ ΠΡΟΣ ΤΟΥΣ ΥΠΟΨΗΦΙΟΥΣ ΤΩΝ ΝΗΣΙΩΤΙΚΩΝ ΠΕΡΙΟΧΩΝ</w:t>
      </w:r>
      <w:r>
        <w:rPr>
          <w:rFonts w:ascii="Verdana" w:hAnsi="Verdana"/>
          <w:color w:val="433B32"/>
          <w:sz w:val="17"/>
          <w:szCs w:val="17"/>
        </w:rPr>
        <w:br/>
        <w:t>Οι υποψήφιοι των νησιωτικών περιοχών έχουν τη δυνατότητα (λόγω μετακίνησης) να καταθέσουν τα απαιτούμενα δικαιολογητικά τις ημερομηνίες που θα επιλέξουν να εξεταστούν στις πρακτικές δοκιμασίες με βάση το επισυναπτόμενο πρόγραμμα.</w:t>
      </w:r>
      <w:r>
        <w:rPr>
          <w:rFonts w:ascii="Verdana" w:hAnsi="Verdana"/>
          <w:color w:val="433B32"/>
          <w:sz w:val="17"/>
          <w:szCs w:val="17"/>
        </w:rPr>
        <w:br/>
        <w:t>Για οποιαδήποτε πληροφορία, που αφορά την κατάθεση δικαιολογητικών, την υγειονομική εξέταση και την πρακτική δοκιμασία, οι υποψήφιοι μπορούν να απευθύνονται στη Φυσική Αγωγή της Δ/νσης Δ/θμιας Εκπ/σης Καβάλας-Εθνικής Αντίστασης 20 – στον 5ο όροφο- Γραφ 543.</w:t>
      </w:r>
      <w:r>
        <w:rPr>
          <w:rFonts w:ascii="Verdana" w:hAnsi="Verdana"/>
          <w:color w:val="433B32"/>
          <w:sz w:val="17"/>
          <w:szCs w:val="17"/>
        </w:rPr>
        <w:br/>
        <w:t>Τηλέφωνο επικοινωνίας: 2510 291543.</w:t>
      </w:r>
    </w:p>
    <w:p w14:paraId="209681A3" w14:textId="77777777" w:rsidR="00487ACE" w:rsidRDefault="00487ACE" w:rsidP="00487ACE">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 </w:t>
      </w:r>
    </w:p>
    <w:p w14:paraId="48F81106" w14:textId="77777777" w:rsidR="00487ACE" w:rsidRDefault="00487ACE" w:rsidP="00487ACE">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Ο Πρόεδρος της Επιτροπής</w:t>
      </w:r>
      <w:r>
        <w:rPr>
          <w:rFonts w:ascii="Verdana" w:hAnsi="Verdana"/>
          <w:color w:val="433B32"/>
          <w:sz w:val="17"/>
          <w:szCs w:val="17"/>
        </w:rPr>
        <w:br/>
      </w:r>
      <w:r>
        <w:rPr>
          <w:rFonts w:ascii="Verdana" w:hAnsi="Verdana"/>
          <w:color w:val="433B32"/>
          <w:sz w:val="17"/>
          <w:szCs w:val="17"/>
        </w:rPr>
        <w:br/>
        <w:t>Απόστολος θ Βαγενάς</w:t>
      </w:r>
    </w:p>
    <w:p w14:paraId="6FB1DF9B" w14:textId="77777777" w:rsidR="005A2F9F" w:rsidRDefault="00487ACE">
      <w:bookmarkStart w:id="0" w:name="_GoBack"/>
      <w:bookmarkEnd w:id="0"/>
    </w:p>
    <w:sectPr w:rsidR="005A2F9F" w:rsidSect="00F8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CE"/>
    <w:rsid w:val="001D0544"/>
    <w:rsid w:val="00487ACE"/>
    <w:rsid w:val="00F8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9D83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ACE"/>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87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7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5404</Characters>
  <Application>Microsoft Macintosh Word</Application>
  <DocSecurity>0</DocSecurity>
  <Lines>45</Lines>
  <Paragraphs>12</Paragraphs>
  <ScaleCrop>false</ScaleCrop>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2019-09-25T18:42:00Z</dcterms:created>
  <dcterms:modified xsi:type="dcterms:W3CDTF">2019-09-25T18:42:00Z</dcterms:modified>
</cp:coreProperties>
</file>