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8BAD8" w14:textId="77777777" w:rsidR="00CF1647" w:rsidRDefault="00CF1647" w:rsidP="00CF1647">
      <w:pPr>
        <w:pStyle w:val="NormalWeb"/>
        <w:shd w:val="clear" w:color="auto" w:fill="FFFFFF"/>
        <w:spacing w:before="0" w:beforeAutospacing="0" w:after="0" w:afterAutospacing="0"/>
        <w:rPr>
          <w:rFonts w:ascii="Verdana" w:hAnsi="Verdana"/>
          <w:color w:val="433B32"/>
          <w:sz w:val="17"/>
          <w:szCs w:val="17"/>
        </w:rPr>
      </w:pPr>
      <w:r>
        <w:rPr>
          <w:rFonts w:ascii="Verdana" w:hAnsi="Verdana"/>
          <w:color w:val="433B32"/>
          <w:sz w:val="17"/>
          <w:szCs w:val="17"/>
        </w:rPr>
        <w:t>Γενικά</w:t>
      </w:r>
      <w:r>
        <w:rPr>
          <w:rFonts w:ascii="Verdana" w:hAnsi="Verdana"/>
          <w:color w:val="433B32"/>
          <w:sz w:val="17"/>
          <w:szCs w:val="17"/>
        </w:rPr>
        <w:br/>
        <w:t>Οι μαθητές/-τριες που επιθυμούν να εγγραφούν, να ανανεώσουν την εγγραφή τους ή να μετεγγραφούν σε οποιαδήποτε τάξη Δημόσιων Ημερησίων και Εσπερινών ΓΕ.Λ. – ΕΠΑ.Λ. για το σχολικό έτος 2019 – 2020, υποβάλλουν «Ηλεκτρονική Αίτηση εγγραφής, ανανέωσης εγγραφής ή μετεγγραφής», μέσω της εφαρμογής e-eggrafes στην ηλεκτρονική διεύθυνση:</w:t>
      </w:r>
      <w:hyperlink r:id="rId4" w:history="1">
        <w:r>
          <w:rPr>
            <w:rStyle w:val="Hyperlink"/>
            <w:rFonts w:ascii="Verdana" w:hAnsi="Verdana"/>
            <w:sz w:val="17"/>
            <w:szCs w:val="17"/>
          </w:rPr>
          <w:t>https://e-eggrafes.minedu.gov.gr</w:t>
        </w:r>
      </w:hyperlink>
      <w:r>
        <w:rPr>
          <w:rStyle w:val="apple-converted-space"/>
          <w:rFonts w:ascii="Verdana" w:hAnsi="Verdana"/>
          <w:color w:val="433B32"/>
          <w:sz w:val="17"/>
          <w:szCs w:val="17"/>
        </w:rPr>
        <w:t> </w:t>
      </w:r>
      <w:r>
        <w:rPr>
          <w:rFonts w:ascii="Verdana" w:hAnsi="Verdana"/>
          <w:color w:val="433B32"/>
          <w:sz w:val="17"/>
          <w:szCs w:val="17"/>
        </w:rPr>
        <w:t>συμπληρώνοντας όλα τα απαραίτητα στοιχεία, από την 22η Μαΐου και ώρα 10:00 έως τη 17η Ιουνίου 2019 και ώρα 00:00. Στην περίπτωση ανήλικων μαθητών/-τριών την Ηλεκτρονική Αί-τηση υποβάλλει ο κηδεμόνας που έχει καταχωριστεί στο ΠΣ myschool. Σε περίπτωση ενήλικων μαθητών/-τριών, Ηλεκτρονική Αίτηση μπορούν να υποβάλουν οι ίδιοι, με τους δικούς τους κω-δικούς ΓΓΠΣ (taxis), εφόσον είναι καταχωρισμένοι στο ΠΣ myschool (ως κηδεμόνες του εαυτού τους).</w:t>
      </w:r>
      <w:r>
        <w:rPr>
          <w:rFonts w:ascii="Verdana" w:hAnsi="Verdana"/>
          <w:color w:val="433B32"/>
          <w:sz w:val="17"/>
          <w:szCs w:val="17"/>
        </w:rPr>
        <w:br/>
        <w:t>Επισημαίνεται ότι:</w:t>
      </w:r>
      <w:r>
        <w:rPr>
          <w:rFonts w:ascii="Verdana" w:hAnsi="Verdana"/>
          <w:color w:val="433B32"/>
          <w:sz w:val="17"/>
          <w:szCs w:val="17"/>
        </w:rPr>
        <w:br/>
        <w:t>α) Για τα Γυμνάσια, Ηλεκτρονική Αίτηση υποβάλλουν οι γονείς/κηδεμόνες των ανήλικων μαθη-τών/-τριών ή οι ίδιοι οι μαθητές/-τριες, εφόσον είναι ενήλικοι/-ες, που φοιτούν στη Γ’ Τάξη κατά το τρέχον σχολικό έτος 2018 – 2019.</w:t>
      </w:r>
      <w:r>
        <w:rPr>
          <w:rFonts w:ascii="Verdana" w:hAnsi="Verdana"/>
          <w:color w:val="433B32"/>
          <w:sz w:val="17"/>
          <w:szCs w:val="17"/>
        </w:rPr>
        <w:br/>
        <w:t>β) Για τις ΣΜΕΑΕ, Ηλεκτρονική Αίτηση υποβάλλουν οι γονείς/κηδεμόνες των ανήλικων μαθη-τών/-τριών ή οι ίδιοι οι μαθητές/τριες, εφόσον είναι ενήλικοι/-ες, που τώρα φοιτούν στη Γ’ τάξη Ειδικού Γυμνασίου ή Δ’ τάξη Γυμνασίου Ενιαίου Ειδικού Επαγγελματικού Λυκείου και επιθυ-μούν να φοιτήσουν σε ΓΕ.Λ. – ΕΠΑ.Λ., εφόσον καταθέσουν τα απαραίτητα δικαιολογητικά.</w:t>
      </w:r>
      <w:r>
        <w:rPr>
          <w:rFonts w:ascii="Verdana" w:hAnsi="Verdana"/>
          <w:color w:val="433B32"/>
          <w:sz w:val="17"/>
          <w:szCs w:val="17"/>
        </w:rPr>
        <w:br/>
        <w:t>γ) Για τα Πειραματικά, Πρότυπα, Μουσικά, Καλλιτεχνικά Σχολεία και Σχολεία Διαπολιτισμικής Εκπαίδευσης, Ηλεκτρονική Αίτηση, υποβάλλουν οι γονείς/κηδεμόνες των ανήλικων μαθητών/-τριών ή οι ίδιοι/-ες οι μαθητές/-τριες, εφόσον είναι ενήλικοι/-ες, που φοιτούν στη Γ΄ Τάξη Γυμνασίου, στην Α΄ Λυκείου και στη Β΄ κατά το τρέχον σχολικό έτος 2018 – 2019, δηλώνοντας εάν επιθυμούν να συνεχίσουν τη φοίτηση σε ίδιου τύπου σχολείο ή επιθυμούν να εγγραφούν/μετεγγραφούν σε άλλο ΓΕ.Λ. ή ΕΠΑ.Λ.</w:t>
      </w:r>
      <w:r>
        <w:rPr>
          <w:rFonts w:ascii="Verdana" w:hAnsi="Verdana"/>
          <w:color w:val="433B32"/>
          <w:sz w:val="17"/>
          <w:szCs w:val="17"/>
        </w:rPr>
        <w:br/>
        <w:t>δ) Για τα ιδιωτικά σχολεία, Ηλεκτρονική Αίτηση υποβάλλουν οι γονείς/κηδεμόνες των ανήλικων μαθητών/-τριών ή οι ίδιοι οι μαθητές/-τριες, εφόσον είναι ενήλικοι/-ες, που φοιτούν κατά το τρέχον σχολικό έτος στη Γ΄ Γυμνασίου, Α΄ Λυκείου ή Β΄ Λυκείου μόνο εφόσον επιθυμούν να εγγραφούν/μετεγγραφούν σε δημόσιο ΓΕ.Λ. ή ΕΠΑ.Λ.</w:t>
      </w:r>
      <w:r>
        <w:rPr>
          <w:rFonts w:ascii="Verdana" w:hAnsi="Verdana"/>
          <w:color w:val="433B32"/>
          <w:sz w:val="17"/>
          <w:szCs w:val="17"/>
        </w:rPr>
        <w:br/>
        <w:t>ε) Για τα εκκλησιαστικά σχολεία, Ηλεκτρονική Αίτηση υποβάλλουν οι γονείς/κηδεμόνες των α-νήλικων μαθητών/-τριών ή οι ίδιοι/-ες οι μαθητές/-τριες, εφόσον είναι ενήλικοι/-ες, μόνο εφό-σον επιθυμούν να εγγραφούν/μετεγγραφούν σε δημόσιο ΓΕ.Λ. ή ΕΠΑ.Λ.</w:t>
      </w:r>
      <w:r>
        <w:rPr>
          <w:rFonts w:ascii="Verdana" w:hAnsi="Verdana"/>
          <w:color w:val="433B32"/>
          <w:sz w:val="17"/>
          <w:szCs w:val="17"/>
        </w:rPr>
        <w:br/>
        <w:t>στ) Δεν θα υποβάλλουν Ηλεκτρονική Αίτηση μέσω της εφαρμογής e-eggrafes οι μαθητές/-τριες που προέρχονται από ξένα σχολεία του εξωτερικού, καθώς θα πρέπει να προηγηθεί η αντιστοιχία των τάξεων από την αρμόδια Δ.Δ.Ε. Οι αιτήσεις των συγκεκριμένων μαθητών/-τριών θα υποβληθούν χειρόγραφα στη σχολική μονάδα και θα καταχωρισθούν στο ΠΣ myschool μετά το πέρας των ηλεκτρονικών αιτήσεων.</w:t>
      </w:r>
      <w:r>
        <w:rPr>
          <w:rFonts w:ascii="Verdana" w:hAnsi="Verdana"/>
          <w:color w:val="433B32"/>
          <w:sz w:val="17"/>
          <w:szCs w:val="17"/>
        </w:rPr>
        <w:br/>
        <w:t>ζ) Δεν θα υποβάλλουν Ηλεκτρονική Αίτηση μέσω της εφαρμογής e-εγγραφές οι κρατούμενοι/-ες και όσοι/όσες παρακολουθούν θεραπευτικά προγράμματα απεξάρτησης των εγκεκριμένων οργανισμών του άρθρου 51 του ν. 4139/2013. Οι αιτήσεις των συγκεκριμένων μαθητών/-τριών θα υποβληθούν χειρόγραφα.</w:t>
      </w:r>
    </w:p>
    <w:p w14:paraId="2C34B09C" w14:textId="77777777" w:rsidR="00CF1647" w:rsidRDefault="00CF1647" w:rsidP="00CF1647">
      <w:pPr>
        <w:pStyle w:val="NormalWeb"/>
        <w:shd w:val="clear" w:color="auto" w:fill="FFFFFF"/>
        <w:spacing w:before="0" w:beforeAutospacing="0" w:after="0" w:afterAutospacing="0"/>
        <w:rPr>
          <w:rFonts w:ascii="Verdana" w:hAnsi="Verdana"/>
          <w:color w:val="433B32"/>
          <w:sz w:val="17"/>
          <w:szCs w:val="17"/>
        </w:rPr>
      </w:pPr>
      <w:r>
        <w:rPr>
          <w:rFonts w:ascii="Verdana" w:hAnsi="Verdana"/>
          <w:color w:val="433B32"/>
          <w:sz w:val="17"/>
          <w:szCs w:val="17"/>
        </w:rPr>
        <w:t>Καταχώριση δυναμικής σχολείων</w:t>
      </w:r>
      <w:r>
        <w:rPr>
          <w:rFonts w:ascii="Verdana" w:hAnsi="Verdana"/>
          <w:color w:val="433B32"/>
          <w:sz w:val="17"/>
          <w:szCs w:val="17"/>
        </w:rPr>
        <w:br/>
        <w:t>Από την 22η έως την 31η Μαΐου 2019 οι Διευθυντές/-ντριες των ΕΠΑ.Λ. θα πρέπει να καταχωρίσουν στην ηλεκτρονική πλατφόρμα e-eggrafes τον συνολικό αριθμό των μαθη-τών/τριών της Α’ Τάξης, των μαθητών/τριών των Τομέων της Β’ Τάξης και των μαθητών/τριών των Ειδικοτήτων της Γ’ Τάξης που δύναται να φιλοξενήσει η σχολική τους μονάδα, βάσει της χωρητικότητας των αιθουσών διδασκαλίας θεωρητικών μαθημάτων που διαθέτει και σύμφωνα με τον αριθμό μαθητών/τριών ανά τμήμα, όπως ορίζεται από την 42712/Γ2, 20-03-2014 Υ.Α. (ΦΕΚ 833 Β’). Κατά την παραπάνω διαδικασία, πρέπει να ληφθεί υπόψη η δυνατότητα κάλυψης της διδασκαλίας των εργαστηριακών μαθημάτων από το Εργαστηριακό Κέντρο που εξυπηρετεί το αντίστοιχο ΕΠΑ.Λ..</w:t>
      </w:r>
      <w:r>
        <w:rPr>
          <w:rFonts w:ascii="Verdana" w:hAnsi="Verdana"/>
          <w:color w:val="433B32"/>
          <w:sz w:val="17"/>
          <w:szCs w:val="17"/>
        </w:rPr>
        <w:br/>
        <w:t>Είσοδος στην εφαρμογή e-eggrafes</w:t>
      </w:r>
      <w:r>
        <w:rPr>
          <w:rFonts w:ascii="Verdana" w:hAnsi="Verdana"/>
          <w:color w:val="433B32"/>
          <w:sz w:val="17"/>
          <w:szCs w:val="17"/>
        </w:rPr>
        <w:br/>
        <w:t>Για την είσοδο στην εφαρμογή e-eggrafes, είναι απαραίτητοι οι κωδικοί ΓΓΠΣ (taxis) του κηδεμόνα του/της μαθητή/-τριας που θέλει να υποβάλει Ηλεκτρονική Αίτηση. Για τους/τις ανή-λικους/-ες μαθητές/-τριες ή ενήλικα προστατευόμενα μέλη, που δε διαθέτουν κωδικούς ΓΓΠΣ (taxis), χρησιμοποιούνται αποκλειστικά οι κωδικοί ΓΓΠΣ (taxis) του γονέα ή κηδεμόνα ή του κατά τον νόμο υπεύθυνου αντίστοιχα που έχει καταχωριστεί στο Πληροφοριακό Σύστημα myschool. Στην τελευταία περίπτωση, απαιτείται αποδεικτικό έγγραφο δημόσιας αρχής για την ολοκλήρωση της εγγραφής τους στο σχολείο.</w:t>
      </w:r>
      <w:r>
        <w:rPr>
          <w:rFonts w:ascii="Verdana" w:hAnsi="Verdana"/>
          <w:color w:val="433B32"/>
          <w:sz w:val="17"/>
          <w:szCs w:val="17"/>
        </w:rPr>
        <w:br/>
        <w:t>Επισημαίνεται ότι, αν οι αιτούντες/-σες κηδεμόνες ή ενήλικοι/-ες μαθητές/-τριες δεν διαθέτουν κωδικούς ΓΓΠΣ (taxis), οφείλουν να προβούν σε όλες τις απαραίτητες ενέργειες προκειμένου να τους αποκτήσουν έγκαιρα.</w:t>
      </w:r>
      <w:r>
        <w:rPr>
          <w:rFonts w:ascii="Verdana" w:hAnsi="Verdana"/>
          <w:color w:val="433B32"/>
          <w:sz w:val="17"/>
          <w:szCs w:val="17"/>
        </w:rPr>
        <w:br/>
        <w:t>Εφιστάται η προσοχή, σε περίπτωση γονέων/κηδεμόνων των οποίων τα ατομικά στοι-χεία αναγράφονται στο ΓΓΠΣ (taxis) με λατινικούς χαρακτήρες, να ενημερώσουν τον/τη Διευ-θυντή /-ντρια της σχολικής μονάδας προκειμένου ο/η τελευταίος/-α να προβεί στις απαραί-τητες ενέργειες, ώστε να συμφωνούν τα στοιχεία του κηδεμόνα, που έχουν καταχωρισθεί στο ΠΣ myschool με αυτά που εμφανίζονται στο taxis.</w:t>
      </w:r>
      <w:r>
        <w:rPr>
          <w:rFonts w:ascii="Verdana" w:hAnsi="Verdana"/>
          <w:color w:val="433B32"/>
          <w:sz w:val="17"/>
          <w:szCs w:val="17"/>
        </w:rPr>
        <w:br/>
        <w:t>Οι Διευθυντές/-ντριες των Γυμνασίων, Γενικών Λυκείων ή Επαγγελματικών Λυκείων διευκολύνουν τους κηδεμόνες που δηλώνουν αδυναμία να υποβάλουν μόνοι τους την Ηλεκτρο-νική Αίτηση διαθέτοντας έναν/μία τουλάχιστον εκπαιδευτικό και έναν Η/Υ στο σχολείο τους για την καταχώριση των Ηλεκτρονικών Αιτήσεων. Η σύνδεση στην ηλεκτρονική πλατφόρμα e-eg-grafes γίνεται με τους κωδικούς ΓΓΠΣ (taxis) του κηδεμόνα.</w:t>
      </w:r>
      <w:r>
        <w:rPr>
          <w:rFonts w:ascii="Verdana" w:hAnsi="Verdana"/>
          <w:color w:val="433B32"/>
          <w:sz w:val="17"/>
          <w:szCs w:val="17"/>
        </w:rPr>
        <w:br/>
        <w:t xml:space="preserve">Οι αιτούντες/-σες κατά την είσοδό τους στην εφαρμογή e-eggrafes θα έχουν τη δυνατό-τητα να </w:t>
      </w:r>
      <w:r>
        <w:rPr>
          <w:rFonts w:ascii="Verdana" w:hAnsi="Verdana"/>
          <w:color w:val="433B32"/>
          <w:sz w:val="17"/>
          <w:szCs w:val="17"/>
        </w:rPr>
        <w:lastRenderedPageBreak/>
        <w:t>ενημερώνονται για τις τάξεις, τα μαθήματα επιλογής, τις ομάδες προσανατολισμού των ΓΕ.Λ., τους τομείς και τις ειδικότητες των ΕΠΑ.Λ., στις οποίες δύνανται να εγγραφούν.</w:t>
      </w:r>
      <w:r>
        <w:rPr>
          <w:rFonts w:ascii="Verdana" w:hAnsi="Verdana"/>
          <w:color w:val="433B32"/>
          <w:sz w:val="17"/>
          <w:szCs w:val="17"/>
        </w:rPr>
        <w:br/>
        <w:t>Κατά την υποβολή της Ηλεκτρονικής Αίτησης καταχωρίζονται απαραίτητα τα παρακάτω στοιχεία:</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Το e-mail του κηδεμόνα ή του/της ενήλικου/-ης μαθητή/-τριας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Το μητρώνυμο του κηδεμόνα ή του/της ενήλικου/-ης μαθητή/-τριας</w:t>
      </w:r>
      <w:r>
        <w:rPr>
          <w:rFonts w:ascii="Verdana" w:hAnsi="Verdana"/>
          <w:color w:val="433B32"/>
          <w:sz w:val="17"/>
          <w:szCs w:val="17"/>
        </w:rPr>
        <w:br/>
        <w:t>Για τα ΓΕ.Λ.:</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Επιλογή Ημερήσιου ή Εσπερινού ΓΕ.Λ.</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Η τάξη στην οποία θα φοιτήσουν οι μαθητές/-τριες το επόμενο σχολικό έτος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Επιλογή ξένης γλώσσας (Α΄ Λυκείου)</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Μαθήματα επιλογής ( Α΄ και Γ΄ Λυκείου)</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Επιλογή Ομάδας Προσανατολισμού (Β΄ και Γ΄ Λυκείου)</w:t>
      </w:r>
      <w:r>
        <w:rPr>
          <w:rFonts w:ascii="Verdana" w:hAnsi="Verdana"/>
          <w:color w:val="433B32"/>
          <w:sz w:val="17"/>
          <w:szCs w:val="17"/>
        </w:rPr>
        <w:br/>
        <w:t>Για τα ΕΠΑ.Λ.:</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Η τάξη στην οποία θα φοιτήσουν οι μαθητές/-τριες το επόμενο σχολικό έτος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Ο τομέας της Β’ Τάξης ή η ειδικότητα της Γ’ Τάξης ημερήσιων και εσπερινών ΕΠΑ.Λ. ή της Δ΄ τάξης εσπερινών ΕΠΑ.Λ.</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Η επιλογή έως τριών (3) ΕΠΑ.Λ.</w:t>
      </w:r>
      <w:r>
        <w:rPr>
          <w:rFonts w:ascii="Verdana" w:hAnsi="Verdana"/>
          <w:color w:val="433B32"/>
          <w:sz w:val="17"/>
          <w:szCs w:val="17"/>
        </w:rPr>
        <w:br/>
        <w:t>Κοινά (ΓΕ.Λ. – ΕΠΑ.Λ):</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Το σχολείο τελευταίας φοίτησης καθώς και το έτος τελευταίας φοίτησης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Ο Αριθμός Μητρώου (Α.Μ.) μαθητή/-τριας (ο οποίος αναγράφεται στον έλεγχο προό-δου, στο Ατομικό Δελτίο μαθητή)</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Η ημερομηνία γέννησης του/της μαθητή/-τριας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Από ποιον/-α καταχωρίζεται η Ηλεκτρονική Αίτηση</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Ο αριθμός του κινητού ή του σταθερού τηλεφώνου του/της κηδεμόνα ή του/της μα-θητή/-τριας</w:t>
      </w:r>
      <w:r>
        <w:rPr>
          <w:rFonts w:ascii="Verdana" w:hAnsi="Verdana"/>
          <w:color w:val="433B32"/>
          <w:sz w:val="17"/>
          <w:szCs w:val="17"/>
        </w:rPr>
        <w:br/>
        <w:t>Σημειώνεται ότι:</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Η Ηλεκτρονική Αίτηση επέχει θέση Υπεύθυνης Δήλωσης του ν. 1599/1986 (Α ́ 75).</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Οι αιτούντες/-σες, οι οποίοι/ες δηλώσουν Τάξη/Τομέα/Ειδικότητα στην οποία δεν έχουν δι-καίωμα να εγγραφούν σύμφωνα με τις κείμενες διατάξεις, δεν έχουν τη δυνατότητα να ολο-κληρώσουν τη διαδικασία υποβολής στην ηλεκτρονική πλατφόρμα e-eggrafes.</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Για να είναι δυνατή η ταυτοποίηση ενός μαθητή/τριας και η ολοκλήρωση της διαδικασίας υποβολής της αίτησής του στην ηλεκτρονική πλατφόρμα e-eggrafes, ο/η αιτών/-ούσα θα πρέπει να γνωρίζει τον Αριθμό Μητρώου (Α.Μ.) του μαθητή/-τριας, και η ημερομηνία γέν-νησής του/της να είναι ορθά καταχωρισμένη στο ΠΣ myschool.</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Τα στοιχεία των μαθητών/-τριών οι οποίοι/-ες φοίτησαν πριν από το σχολικό έτος 2013 – 2014, δεν περιλαμβάνονται στο ΠΣ myschool. Στην περίπτωση αυτή, καλούνται να καταχω-ρίσουν οι ίδιοι/-ες τα παρακάτω στοιχεία:</w:t>
      </w:r>
      <w:r>
        <w:rPr>
          <w:rFonts w:ascii="Verdana" w:hAnsi="Verdana"/>
          <w:color w:val="433B32"/>
          <w:sz w:val="17"/>
          <w:szCs w:val="17"/>
        </w:rPr>
        <w:br/>
        <w:t>o Τάξη τελευταίας φοίτησης</w:t>
      </w:r>
      <w:r>
        <w:rPr>
          <w:rFonts w:ascii="Verdana" w:hAnsi="Verdana"/>
          <w:color w:val="433B32"/>
          <w:sz w:val="17"/>
          <w:szCs w:val="17"/>
        </w:rPr>
        <w:br/>
        <w:t>o Αποτέλεσμα φοίτησης</w:t>
      </w:r>
      <w:r>
        <w:rPr>
          <w:rFonts w:ascii="Verdana" w:hAnsi="Verdana"/>
          <w:color w:val="433B32"/>
          <w:sz w:val="17"/>
          <w:szCs w:val="17"/>
        </w:rPr>
        <w:br/>
        <w:t>o Φύλο μαθητή/-τριας</w:t>
      </w:r>
      <w:r>
        <w:rPr>
          <w:rFonts w:ascii="Verdana" w:hAnsi="Verdana"/>
          <w:color w:val="433B32"/>
          <w:sz w:val="17"/>
          <w:szCs w:val="17"/>
        </w:rPr>
        <w:br/>
        <w:t>o Όνομα μαθητή/-τριας</w:t>
      </w:r>
      <w:r>
        <w:rPr>
          <w:rFonts w:ascii="Verdana" w:hAnsi="Verdana"/>
          <w:color w:val="433B32"/>
          <w:sz w:val="17"/>
          <w:szCs w:val="17"/>
        </w:rPr>
        <w:br/>
        <w:t>o Επώνυμο μαθητή/-τριας</w:t>
      </w:r>
      <w:r>
        <w:rPr>
          <w:rFonts w:ascii="Verdana" w:hAnsi="Verdana"/>
          <w:color w:val="433B32"/>
          <w:sz w:val="17"/>
          <w:szCs w:val="17"/>
        </w:rPr>
        <w:br/>
        <w:t>o Όνομα πατέρα</w:t>
      </w:r>
      <w:r>
        <w:rPr>
          <w:rFonts w:ascii="Verdana" w:hAnsi="Verdana"/>
          <w:color w:val="433B32"/>
          <w:sz w:val="17"/>
          <w:szCs w:val="17"/>
        </w:rPr>
        <w:br/>
        <w:t>o Όνομα μητέρας</w:t>
      </w:r>
      <w:r>
        <w:rPr>
          <w:rFonts w:ascii="Verdana" w:hAnsi="Verdana"/>
          <w:color w:val="433B32"/>
          <w:sz w:val="17"/>
          <w:szCs w:val="17"/>
        </w:rPr>
        <w:br/>
        <w:t>o Διεύθυνση κατοικίας μαθητή/-τριας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Όσοι/όσες μαθητές/-τριες έχουν προαχθεί από τάξη του ΕΠΑ.Λ. έχουν προτεραιότητα εγ-γραφής στη σχολική μονάδα στην οποία φοιτούν.</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Οι μαθητές/-τριες, που επιθυμούν να φοιτήσουν σε ΓΕ.Λ., δεν δηλώνουν σχολείο προτίμη-σης στην εφαρμογή e-eggrafes, αλλά τοποθετούνται σύμφωνα με απόφαση του/της Διευθυντή/-ντριας Δευτεροβάθμιας Εκπαίδευσης ανάλογα με την περιοχή της μόνιμης κατοικίας τους. Σε περίπτωση που οι περιοχές των σχολείων δεν μπορούν να καθοριστούν στο πλαίσιο της δικαιοδοσίας ενός/μίας μόνο Διευθυντή/-ντριας Δευτεροβάθμιας Εκπαίδευσης, καθορί-ζονται με απόφαση του/της αρμόδιου/-ας Περιφερειακού/-ής Διευθυντή/-ντριας Εκπαίδευ-σης.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Οι κηδεμόνες των ανήλικων μαθητών/-τριών και οι ενήλικοι/-ες μαθητές/-τριες πρέπει να γνωρίζουν ότι η κατανομή τους σε ΕΠΑ.Λ. θα γίνει με βάση τη σειρά προτίμησης που δη-λώθηκε και θα γίνει σε Τάξεις, Τομείς και Ειδικότητες που πληρούν τις προϋποθέσεις λει-τουργίας τους.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Στην περίπτωση κατά την οποία μαθητής/-τρια έχει υποβάλει Ηλεκτρονική Αίτηση δηλώνο-ντας την πρόθεσή του/της για μετεγγραφή σε άλλη σχολική μονάδα (ΓΕ.Λ. – ΕΠΑ.Λ.), θεω-ρείται ότι έχει πραγματοποιήσει την ανανέωση εγγραφής του/της στη σχολική μονάδα προ-έλευσης.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Μετά την οριστική κατανομή τους σε συγκεκριμένο ΓΕ.Λ ή ΕΠΑ.Λ. οι ενδιαφερόμενοι/-ες θα ενημερωθούν μέσω της εφαρμογής e-eggrafes στην ηλεκτρονική διεύθυνση:</w:t>
      </w:r>
      <w:r>
        <w:rPr>
          <w:rFonts w:ascii="Verdana" w:hAnsi="Verdana"/>
          <w:color w:val="433B32"/>
          <w:sz w:val="17"/>
          <w:szCs w:val="17"/>
        </w:rPr>
        <w:br/>
        <w:t>https://e-eggrafes.minedu.gov.gr</w:t>
      </w:r>
      <w:r>
        <w:rPr>
          <w:rFonts w:ascii="Verdana" w:hAnsi="Verdana"/>
          <w:color w:val="433B32"/>
          <w:sz w:val="17"/>
          <w:szCs w:val="17"/>
        </w:rPr>
        <w:br/>
        <w:t>και οφείλουν να παρουσιαστούν για την οριστική εγγραφή, ανανέωση εγγραφής ή με-τεγγραφή τους προσκομίζοντας όσα δικαιολογητικά απαιτούνται κατά περίπτωση:</w:t>
      </w:r>
      <w:r>
        <w:rPr>
          <w:rFonts w:ascii="Verdana" w:hAnsi="Verdana"/>
          <w:color w:val="433B32"/>
          <w:sz w:val="17"/>
          <w:szCs w:val="17"/>
        </w:rPr>
        <w:br/>
        <w:t>α. Για τα ΓΕ.Λ. μέχρι την έναρξη των μαθημάτων (11 Σεπτεμβρίου 2019).</w:t>
      </w:r>
      <w:r>
        <w:rPr>
          <w:rFonts w:ascii="Verdana" w:hAnsi="Verdana"/>
          <w:color w:val="433B32"/>
          <w:sz w:val="17"/>
          <w:szCs w:val="17"/>
        </w:rPr>
        <w:br/>
        <w:t>β. Για τα ΕΠΑ.Λ. από την 20η έως την 28η Ιουνίου 2019 για την Α’ φάση ηλεκτρονικών εγγραφών και από την 1η έως την 5η Ιουλίου για την Β’ φάση ηλεκτρονικών εγγραφών Μαΐου – Ιουνίου 2019.</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Στην περίπτωση κατά την οποία μαθητής/-τρια αιτήθηκε τμήμα που δεν πληροί τις προϋπο-θέσεις λειτουργίας (π.χ. ολιγομελές) και το οποίο χρειάζεται έγκριση για να λειτουργήσει, αναμένει νεότερη ενημέρωση μέσω της εφαρμογής e-eggrafes μετά τη 15η Ιουλίου 2019. Αν το τμήμα δεν εγκριθεί, οι μαθητές/-τριες, που κατανεμήθηκαν σε αυτά, θα πρέπει να κάνουν νέα αίτηση εγγραφής από τη 2η έως την 11η Σεπτεμβρίου στα υπάρχοντα/διαμορφωμένα τμήματα, μέσω της εφαρμογής e-eggrafes.</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Στην περίπτωση κατά την οποία μαθητές/-τριες που υποβάλλουν αίτηση σε τάξη, τμήμα, ή ειδικότητα είναι περισσότεροι/-ες από τον αριθμό μαθητών/-τριών που μπορεί να εξυπηρε-τήσει η σχολική μονάδα, πραγματοποιείται δημόσια κλήρωση ώστε να καλυφθεί ο προβλε-πόμενος ανώτατος αριθμός μαθητών/-τριών ανά τάξη. Ειδικότερα, η κλήρωση:</w:t>
      </w:r>
      <w:r>
        <w:rPr>
          <w:rFonts w:ascii="Verdana" w:hAnsi="Verdana"/>
          <w:color w:val="433B32"/>
          <w:sz w:val="17"/>
          <w:szCs w:val="17"/>
        </w:rPr>
        <w:br/>
        <w:t>o για την Α΄ τάξη διεξάγεται μεταξύ όλων των μαθητών/-τριών οι οποίοι/-ες έχουν κα-τανεμηθεί στη συγκεκριμένη σχολική μονάδα</w:t>
      </w:r>
      <w:r>
        <w:rPr>
          <w:rFonts w:ascii="Verdana" w:hAnsi="Verdana"/>
          <w:color w:val="433B32"/>
          <w:sz w:val="17"/>
          <w:szCs w:val="17"/>
        </w:rPr>
        <w:br/>
        <w:t>o για τη Β΄, Γ’ και Δ΄ τάξη ΕΠΑ.Λ. διεξάγεται μόνο μεταξύ των μαθητών/-τριών που προ-έρχονται από άλλη σχολική μονάδα για τις θέσεις που δεν έχουν ήδη καλυφθεί από τους μαθητές/τριες που φοιτούσαν το προηγούμενο σχολικό έτος στο συγκεκριμένο ΕΠΑΛ</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Στην εξαιρετική περίπτωση κατά την οποία μαθητής/-τρια δεν κατανεμήθηκε σε κανένα ΕΠΑ.Λ., η διαδικασία κατανομής του/της θα γίνει από την οικεία Διεύθυνση Δευτεροβάθ-μιας Εκπαίδευσης, στην οποία απευθύνεται έως το τέλος Ιουνίου, όπου ο Διευθυντής Δευ-τεροβάθμιας Εκπαίδευσης προτείνει την εγγραφή του/της σε υπάρχοντα τμήματα.</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Οι μαθητές/-τριες ή οι κηδεμόνες αυτών που συναντούν δυσκολία στη συμπλήρωση των απαραίτητων στοιχείων στην εφαρμογή e-eggrafes μπορούν να απευθύνονται στο Help Desk της εφαρμογής στα τηλέφωνα επικοινωνίας που βρίσκονται στην αρχική σελίδα της πλατ-φόρμας e-eggrafes (ΓΕ.Λ.: 2103443911, ΕΠΑ.Λ.: 2103443913) ή με e-mail μέσω της σελίδας «Επικοινωνία» της πλατφόρμας e-εγγραφές, εφόσον συνδεθούν, επιλέγοντας απαραίτητα τύπο σχολείου (ΓΕ.Λ. ή ΕΠΑ.Λ.). Επίσης, μπορούν να απευθύνονται στην πλησιέστερη σχο-λική μονάδα (Γυμνάσιο, ΓΕ.Λ.-ΕΠΑ.Λ.) της κατοικίας τους τις ώρες λειτουργίας της εκτός των ημερών και ωρών που διενεργούνται οι Πανελλαδικές Εξετάσεις.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Τα στοιχεία που συμπληρώνονται στην εφαρμογή και είναι απαραίτητα για την ολοκλήρωση της εγγραφής, κατατίθενται και ελέγχονται από τον/τη Διευθυντή/-ντρια του ΓΕ.Λ. – ΕΠΑ.Λ. στο οποίο κατανεμήθηκαν οι μαθητές/-τριες.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Στη δεύτερη φάση εγγραφών Μαΐου – Ιουνίου από 25 Ιουνίου 2019 και ώρα 09:00 έως 28 Ιουνίου 2019 και ώρα 15:00 μπορούν να υποβάλουν Ηλεκτρονική Αίτηση:</w:t>
      </w:r>
      <w:r>
        <w:rPr>
          <w:rFonts w:ascii="Verdana" w:hAnsi="Verdana"/>
          <w:color w:val="433B32"/>
          <w:sz w:val="17"/>
          <w:szCs w:val="17"/>
        </w:rPr>
        <w:br/>
        <w:t>o Οι παραπεμπόμενοι/-ες μαθητές/-τριες Γυμνασίων, ΓΕ.Λ., ΕΠΑ.Λ. οι οποίοι/-ες περι-μένουν την έκδοση αποτελεσμάτων από την ειδική εξεταστική περίοδο του Ιουνίου:</w:t>
      </w:r>
      <w:r>
        <w:rPr>
          <w:rFonts w:ascii="Verdana" w:hAnsi="Verdana"/>
          <w:color w:val="433B32"/>
          <w:sz w:val="17"/>
          <w:szCs w:val="17"/>
        </w:rPr>
        <w:br/>
        <w:t>α) εάν δεν έχουν απορριφθεί, ισχύει η αρχική Ηλεκτρονική Αίτηση που είχαν εν-δεχομένως υποβάλει και ενημερώνονται για την τοποθέτησή τους μετά το πέρας της Β’ φάσης Ηλεκτρονικών Αιτήσεων του Μαΐου – Ιουνίου,</w:t>
      </w:r>
      <w:r>
        <w:rPr>
          <w:rFonts w:ascii="Verdana" w:hAnsi="Verdana"/>
          <w:color w:val="433B32"/>
          <w:sz w:val="17"/>
          <w:szCs w:val="17"/>
        </w:rPr>
        <w:br/>
        <w:t>β) εάν έχουν απορριφθεί, υποβάλουν νέα Ηλεκτρονική Αίτηση, κατά την διάρκεια της δεύτερης φάσης εγγραφών</w:t>
      </w:r>
      <w:r>
        <w:rPr>
          <w:rFonts w:ascii="Verdana" w:hAnsi="Verdana"/>
          <w:color w:val="433B32"/>
          <w:sz w:val="17"/>
          <w:szCs w:val="17"/>
        </w:rPr>
        <w:br/>
        <w:t>o όσοι/-ες δεν έχουν υποβάλει Ηλεκτρονική Αίτηση για λόγους ανωτέρας βίας.</w:t>
      </w:r>
      <w:r>
        <w:rPr>
          <w:rFonts w:ascii="Verdana" w:hAnsi="Verdana"/>
          <w:color w:val="433B32"/>
          <w:sz w:val="17"/>
          <w:szCs w:val="17"/>
        </w:rPr>
        <w:br/>
        <w:t>Οι εν λόγω ενδιαφερόμενοι/-ες αφού ενημερωθούν μέσω της εφαρμογής e-eggrafes για το ΓΕ.Λ. – ΕΠΑ.Λ. εγγραφής τους, θα ολοκληρώσουν την εγγραφή τους στα ΓΕ.Λ. μέχρι την έναρξη των μαθημάτων και στα ΕΠΑ.Λ. κατά την ημέρα λειτουργίας τους, από την 1η έως την 5η Ιουλίου 2019.</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Οι αιτούντες/-σες έχουν τη δυνατότητα τροποποίησης της Ηλεκτρονικής Αίτησής τους ή δια-γραφής και υποβολής νέας όσο η ηλεκτρονική πλατφόρμα e-eggrafes δέχεται Ηλεκτρονικές Αιτήσεις και σε κάθε περίπτωση όχι μετά την τοποθέτηση/ κατανομή σε σχολική μονάδα. Μετά την κατανομή δυνατότητα διαγραφής της Ηλεκτρονικής Αίτησης υφίσταται μόνο σε εξαιρετικές περιπτώσεις (π.χ. μη έγκυρη αίτηση, αλλαγή τομέα - ειδικότητας ΕΠΑΛ, μη έγκριση ολιγομελούς κ.λπ.) με Υπεύθυνη Δήλωση προς τον/τη Διευθυντή/-ντρια του σχολείου που έχει κατανεμηθεί προκειμένου να του/της ενεργοποιήσει τη δυνατότητα διαγραφής. Με την παραπάνω ενεργοποίηση, ο/η μαθητής/-τρια/κηδεμόνας μπορεί να διαγράψει ο/η ίδιος/α την Ηλεκτρονική Αίτηση. Μετά τη διαγραφή της Ηλεκτρονικής Αίτησής του/της, ο μαθητής/-τρια /κηδεμόνας, πρέπει να υποβάλει εκ νέου Ηλεκτρονική Αίτηση στην αμέσως επόμενη περίοδο εγγραφών. (Περισσότερες πληροφορίες θα βρείτε στο Εγχειρίδιο Χρήσης).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Στην ειδική εξεταστική περίοδο του Σεπτεμβρίου από τη 2η έως την 11η Σεπτεμβρίου 2019 σε υπάρχοντα/διαμορφωμένα τμήματα, μπορούν να εγγραφούν:</w:t>
      </w:r>
      <w:r>
        <w:rPr>
          <w:rFonts w:ascii="Verdana" w:hAnsi="Verdana"/>
          <w:color w:val="433B32"/>
          <w:sz w:val="17"/>
          <w:szCs w:val="17"/>
        </w:rPr>
        <w:br/>
        <w:t>o Οι μαθητές/-τριες που αδυνατούσαν να εγγραφούν για λόγους ανωτέρας βίας (π.χ. λόγοι υγείας, σοβαροί οικογενειακοί λόγοι κ.ά.)</w:t>
      </w:r>
      <w:r>
        <w:rPr>
          <w:rFonts w:ascii="Verdana" w:hAnsi="Verdana"/>
          <w:color w:val="433B32"/>
          <w:sz w:val="17"/>
          <w:szCs w:val="17"/>
        </w:rPr>
        <w:br/>
        <w:t>o Οι παραπεμπόμενοι/-ες μαθητές/-τριες στην ειδική εξεταστική περίοδο του Σεπτεμβρίου</w:t>
      </w:r>
      <w:r>
        <w:rPr>
          <w:rFonts w:ascii="Verdana" w:hAnsi="Verdana"/>
          <w:color w:val="433B32"/>
          <w:sz w:val="17"/>
          <w:szCs w:val="17"/>
        </w:rPr>
        <w:br/>
        <w:t>o Κατ’ εξαίρεση, οι απόφοιτοι ΓΕ.Λ. και ΕΠΑ.Λ. του σχολικού έτους 2018-2019, οι οποίοι επιθυμούν να εγγραφούν στη Β΄ τάξη ΕΠΑ.Λ. για την απόκτηση πτυχίου ειδικότητας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Όσοι/-ες δεν υπέβαλαν Ηλεκτρονική Αίτηση στις ανωτέρω προβλεπόμενες ημερομηνίες δύ-νανται να καταθέσουν εκπρόθεσμη Ηλεκτρονική Αίτηση από τη 12η έως την 21η Σεπτεμβρίου 2019 και η εγγραφή θα πραγματοποιηθεί μετά από έγκριση του/της οικείου/-ας Διευ-θυντή/-ντριας Δευτεροβάθμιας Εκπαίδευσης σε υπάρχοντα τμήματα.</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Η Ηλεκτρονική Αίτηση των ανήλικων πολιτών τρίτων χωρών που εμπίπτουν στην παρ. 8 του άρθρου 21 του ν. 4251/2014 (Α΄ 80) και των ανήλικων προσφυγόπαιδων, που εμπίπτουν στις διατάξεις του άρθρου 71 του ν. 4547/2018 (Α΄102), οι οποίοι/-ες επιθυμούν την εγγραφή τους σε ΓΕ.Λ. ή ΕΠΑ.Λ., μπορεί να υποβάλεται από τον/τη Διευθυντή/-ντρια του σχολείου ή από τον/τη Συντονιστή/-στρια Εκπαίδευσης Προσφύγων, με τους προσωπικούς του/της κωδικούς ΓΓΠΣ (taxis), αφού οι κηδεμόνες τους υποβάλουν στη διεύθυνση του σχολείου Αίτηση – Υπεύθυνη Δήλωση με την οποία:</w:t>
      </w:r>
      <w:r>
        <w:rPr>
          <w:rFonts w:ascii="Verdana" w:hAnsi="Verdana"/>
          <w:color w:val="433B32"/>
          <w:sz w:val="17"/>
          <w:szCs w:val="17"/>
        </w:rPr>
        <w:br/>
        <w:t>α) εξουσιοδοτούν τον/τη Διευθυντή/-ντρια του σχολείου ή τον/τη Συντονιστή/-στρια Εκπαίδευσης Προσφύγων να υποβάλει αντ’ αυτών την Ηλεκτρονική Αίτηση</w:t>
      </w:r>
      <w:r>
        <w:rPr>
          <w:rFonts w:ascii="Verdana" w:hAnsi="Verdana"/>
          <w:color w:val="433B32"/>
          <w:sz w:val="17"/>
          <w:szCs w:val="17"/>
        </w:rPr>
        <w:br/>
        <w:t>β) δηλώνουν την προτίμησή τους στον τύπο σχολείου όπου επιθυμούν να εγγραφούν,</w:t>
      </w:r>
      <w:r>
        <w:rPr>
          <w:rFonts w:ascii="Verdana" w:hAnsi="Verdana"/>
          <w:color w:val="433B32"/>
          <w:sz w:val="17"/>
          <w:szCs w:val="17"/>
        </w:rPr>
        <w:br/>
        <w:t>γ) δηλώνουν την αδυναμία τους να υποβάλουν οι ίδιοι/-ες την Ηλεκτρονική Αίτηση,</w:t>
      </w:r>
      <w:r>
        <w:rPr>
          <w:rFonts w:ascii="Verdana" w:hAnsi="Verdana"/>
          <w:color w:val="433B32"/>
          <w:sz w:val="17"/>
          <w:szCs w:val="17"/>
        </w:rPr>
        <w:br/>
        <w:t>δ) δηλώνουν ότι θα προσκομίσουν:</w:t>
      </w:r>
      <w:r>
        <w:rPr>
          <w:rFonts w:ascii="Verdana" w:hAnsi="Verdana"/>
          <w:color w:val="433B32"/>
          <w:sz w:val="17"/>
          <w:szCs w:val="17"/>
        </w:rPr>
        <w:br/>
        <w:t>αα) το δελτίο αιτούντος/δικαιούχου διεθνούς προστασίας</w:t>
      </w:r>
      <w:r>
        <w:rPr>
          <w:rFonts w:ascii="Verdana" w:hAnsi="Verdana"/>
          <w:color w:val="433B32"/>
          <w:sz w:val="17"/>
          <w:szCs w:val="17"/>
        </w:rPr>
        <w:br/>
        <w:t>ββ) βεβαίωση διαμονής υπογεγραμμένη από τον Διοικητή του κέντρου φιλοξενίας ή της δομής φιλοξενίας προσφύγων στην οποία δηλώνεται παράλληλα η αδυναμία του/της ενδιαφερόμενου/-ης για την απόκτηση κωδικών taxis ή</w:t>
      </w:r>
      <w:r>
        <w:rPr>
          <w:rFonts w:ascii="Verdana" w:hAnsi="Verdana"/>
          <w:color w:val="433B32"/>
          <w:sz w:val="17"/>
          <w:szCs w:val="17"/>
        </w:rPr>
        <w:br/>
        <w:t>γγ) βεβαίωση διαμονής σε άλλη δομή (π.χ. στεγαστικό πρόγραμμα, Μ.Κ.Ο., Δήμους, Διεθνή Οργανισμό). Στην περίπτωση αυτή, η βεβαίωση εκδίδεται από τον αρμόδιο κατά περίπτωση φορέα που δηλώνει παράλληλα την αδυναμία του/της ενδιαφερόμενου/ης για την απόκτηση κωδικών ΓΓΠΣ (taxis).</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Στην περίπτωση πολιτών τρίτων χωρών που διαμένουν στην Ελλάδα και δεν έχουν ολοκλη-ρώσει τις απαιτούμενες ενέργειες προκειμένου να ρυθμίσουν τη νόμιμη διαμονή τους στη χώρα, την Ηλεκτρονική Αίτηση για την εγγραφή των ανήλικων τέκνων τους μπορεί να υπο-βάλει ο/η Διευθυντής/-ντρια του σχολείου, με τους προσωπικούς του/της κωδικούς ΓΓΠΣ (taxis), υπό την προϋπόθεση ότι οι κηδεμόνες τους υποβάλουν στη διεύθυνση του σχολείου Αίτηση – Υπεύθυνη Δήλωση με την οποία:</w:t>
      </w:r>
      <w:r>
        <w:rPr>
          <w:rFonts w:ascii="Verdana" w:hAnsi="Verdana"/>
          <w:color w:val="433B32"/>
          <w:sz w:val="17"/>
          <w:szCs w:val="17"/>
        </w:rPr>
        <w:br/>
        <w:t>α) εξουσιοδοτούν τον/τη Διευθυντή/-ντρια του σχολείου να υποβάλει αντ’ αυτών την Ηλεκτρονική Αίτηση,</w:t>
      </w:r>
      <w:r>
        <w:rPr>
          <w:rFonts w:ascii="Verdana" w:hAnsi="Verdana"/>
          <w:color w:val="433B32"/>
          <w:sz w:val="17"/>
          <w:szCs w:val="17"/>
        </w:rPr>
        <w:br/>
        <w:t>β) δηλώνουν την προτίμησή τους στον τύπο σχολείου που επιθυμούν να εγγραφούν,</w:t>
      </w:r>
      <w:r>
        <w:rPr>
          <w:rFonts w:ascii="Verdana" w:hAnsi="Verdana"/>
          <w:color w:val="433B32"/>
          <w:sz w:val="17"/>
          <w:szCs w:val="17"/>
        </w:rPr>
        <w:br/>
        <w:t>γ) δηλώνουν την αδυναμία τους να υποβάλουν οι ίδιοι/-ες την Ηλεκτρονική Αίτηση,</w:t>
      </w:r>
      <w:r>
        <w:rPr>
          <w:rFonts w:ascii="Verdana" w:hAnsi="Verdana"/>
          <w:color w:val="433B32"/>
          <w:sz w:val="17"/>
          <w:szCs w:val="17"/>
        </w:rPr>
        <w:br/>
        <w:t>δ) δηλώνουν ότι δεν έχουν ολοκληρώσει τις απαιτούμενες ενέργειες προκειμένου να ρυθμίσουν τη νόμιμη διαμονή τους στη χώρα.</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Οι βεβαιώσεις και οι υπεύθυνες δηλώσεις/εξουσιοδοτήσεις όλων των παραπάνω περιπτώσεων πρωτοκολλούνται και τηρούνται στο αρχείο του σχολείου.</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Επισημαίνεται ότι, σχετικά με τις ανωτέρω περιπτώσεις η Ηλεκτρονική Αίτηση υποβάλλε-ται από την 26η έως την 28η Ιουνίου 2019.</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Στην περίπτωση ανήλικων ή ενήλικων μαθητών/-τριών οι οποίοι/-ες φιλοξενούνται σε Κέντρα Κοινωνικής Πρόνοιας με εισαγγελική παραγγελία ή δικαστική απόφαση, την Ηλεκτρονική Αίτηση υποβάλλει ο ασκών την επιμέλεια ή ο κατά τον νόμο υπεύθυνος.</w:t>
      </w:r>
      <w:r>
        <w:rPr>
          <w:rFonts w:ascii="Verdana" w:hAnsi="Verdana"/>
          <w:color w:val="433B32"/>
          <w:sz w:val="17"/>
          <w:szCs w:val="17"/>
        </w:rPr>
        <w:br/>
      </w:r>
      <w:r>
        <w:rPr>
          <w:rFonts w:ascii="Verdana" w:hAnsi="Verdana"/>
          <w:color w:val="433B32"/>
          <w:sz w:val="17"/>
          <w:szCs w:val="17"/>
        </w:rPr>
        <w:sym w:font="Symbol" w:char="F0B7"/>
      </w:r>
      <w:r>
        <w:rPr>
          <w:rFonts w:ascii="Verdana" w:hAnsi="Verdana"/>
          <w:color w:val="433B32"/>
          <w:sz w:val="17"/>
          <w:szCs w:val="17"/>
        </w:rPr>
        <w:t xml:space="preserve"> Οι Διευθυντές/-ντριες που υποβάλλουν Ηλεκτρονικές Αιτήσεις σχετικά με τις ανωτέρω περιπτώσεις, καθώς και οι έχοντες/έχουσες την επιμέλεια παιδιών ή οι κατά τον νόμο υπεύ-θυνοι/-ες, πρέπει να απευθύνονται στο help desk της εφαρμογής για την ενεργοποίηση της δυνατότητας υποβολής Ηλεκτρονικών Εγγραφών για μαθητές/-τριες των οποίων δεν είναι κηδεμόνες.</w:t>
      </w:r>
    </w:p>
    <w:p w14:paraId="7C6816BA" w14:textId="77777777" w:rsidR="00CF1647" w:rsidRDefault="00CF1647" w:rsidP="00CF1647">
      <w:pPr>
        <w:pStyle w:val="NormalWeb"/>
        <w:shd w:val="clear" w:color="auto" w:fill="FFFFFF"/>
        <w:spacing w:before="0" w:beforeAutospacing="0" w:after="0" w:afterAutospacing="0"/>
        <w:rPr>
          <w:rFonts w:ascii="Verdana" w:hAnsi="Verdana"/>
          <w:color w:val="433B32"/>
          <w:sz w:val="17"/>
          <w:szCs w:val="17"/>
        </w:rPr>
      </w:pPr>
      <w:r>
        <w:rPr>
          <w:rFonts w:ascii="Verdana" w:hAnsi="Verdana"/>
          <w:color w:val="433B32"/>
          <w:sz w:val="17"/>
          <w:szCs w:val="17"/>
        </w:rPr>
        <w:t>Δυνατότητα εγγραφών απευθείας στο myschool</w:t>
      </w:r>
      <w:r>
        <w:rPr>
          <w:rFonts w:ascii="Verdana" w:hAnsi="Verdana"/>
          <w:color w:val="433B32"/>
          <w:sz w:val="17"/>
          <w:szCs w:val="17"/>
        </w:rPr>
        <w:br/>
        <w:t>Καθ’ όλη τη διάρκεια των ηλεκτρονικών εγγραφών δεν θα υπάρχει δυνατότητα νέας εγ-γραφής, ανανέωσης εγγραφής ή μετεγγραφής στο ΠΣ myschool. Η μετάπτωση των δεδομένων των εγγραφών από την ηλεκτρονική πλατφόρμα e-eggrafes στο ΠΣ myschool γίνεται αυτόματα.</w:t>
      </w:r>
      <w:r>
        <w:rPr>
          <w:rFonts w:ascii="Verdana" w:hAnsi="Verdana"/>
          <w:color w:val="433B32"/>
          <w:sz w:val="17"/>
          <w:szCs w:val="17"/>
        </w:rPr>
        <w:br/>
        <w:t>ΑΚΡΙΒΕΣ ΑΝΤΙΓΡΑΦΟ</w:t>
      </w:r>
      <w:r>
        <w:rPr>
          <w:rFonts w:ascii="Verdana" w:hAnsi="Verdana"/>
          <w:color w:val="433B32"/>
          <w:sz w:val="17"/>
          <w:szCs w:val="17"/>
        </w:rPr>
        <w:br/>
        <w:t>Ο ΠΡΟΪΣΤΑΜΕΝΟΣ ΤΗΣ ΓΕΝΙΚΗΣ ΔΙΕΥΘΥΝΣΗΣ</w:t>
      </w:r>
      <w:r>
        <w:rPr>
          <w:rFonts w:ascii="Verdana" w:hAnsi="Verdana"/>
          <w:color w:val="433B32"/>
          <w:sz w:val="17"/>
          <w:szCs w:val="17"/>
        </w:rPr>
        <w:br/>
        <w:t>ΣΠΟΥΔΩΝ Π.Ε &amp; Δ.Ε</w:t>
      </w:r>
      <w:r>
        <w:rPr>
          <w:rFonts w:ascii="Verdana" w:hAnsi="Verdana"/>
          <w:color w:val="433B32"/>
          <w:sz w:val="17"/>
          <w:szCs w:val="17"/>
        </w:rPr>
        <w:br/>
        <w:t>ΚΩΝΣΤΑΝΤΙΝΟΣ ΤΣΑΧΑΛΑΣ</w:t>
      </w:r>
    </w:p>
    <w:p w14:paraId="403CD767" w14:textId="77777777" w:rsidR="005A2F9F" w:rsidRDefault="00CF1647">
      <w:bookmarkStart w:id="0" w:name="_GoBack"/>
      <w:bookmarkEnd w:id="0"/>
    </w:p>
    <w:sectPr w:rsidR="005A2F9F" w:rsidSect="00F82A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47"/>
    <w:rsid w:val="001D0544"/>
    <w:rsid w:val="00CF1647"/>
    <w:rsid w:val="00F8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9E33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64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CF1647"/>
    <w:rPr>
      <w:color w:val="0000FF"/>
      <w:u w:val="single"/>
    </w:rPr>
  </w:style>
  <w:style w:type="character" w:customStyle="1" w:styleId="apple-converted-space">
    <w:name w:val="apple-converted-space"/>
    <w:basedOn w:val="DefaultParagraphFont"/>
    <w:rsid w:val="00CF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13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eggrafes.minedu.gov.g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2743</Words>
  <Characters>15638</Characters>
  <Application>Microsoft Macintosh Word</Application>
  <DocSecurity>0</DocSecurity>
  <Lines>130</Lines>
  <Paragraphs>36</Paragraphs>
  <ScaleCrop>false</ScaleCrop>
  <LinksUpToDate>false</LinksUpToDate>
  <CharactersWithSpaces>18345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2019-09-25T18:51:00Z</dcterms:created>
  <dcterms:modified xsi:type="dcterms:W3CDTF">2019-09-25T18:51:00Z</dcterms:modified>
</cp:coreProperties>
</file>