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0FFE" w14:textId="77777777" w:rsidR="0002578A" w:rsidRDefault="0002578A" w:rsidP="0002578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433B32"/>
          <w:sz w:val="17"/>
          <w:szCs w:val="17"/>
        </w:rPr>
      </w:pPr>
      <w:r>
        <w:rPr>
          <w:rStyle w:val="Strong"/>
          <w:rFonts w:ascii="Verdana" w:hAnsi="Verdana"/>
          <w:color w:val="433B32"/>
          <w:sz w:val="17"/>
          <w:szCs w:val="17"/>
        </w:rPr>
        <w:t>ΑΠΟΦΑΣΗ</w:t>
      </w:r>
    </w:p>
    <w:p w14:paraId="531852C6" w14:textId="77777777" w:rsidR="0002578A" w:rsidRDefault="0002578A" w:rsidP="0002578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433B32"/>
          <w:sz w:val="17"/>
          <w:szCs w:val="17"/>
        </w:rPr>
      </w:pPr>
      <w:r>
        <w:rPr>
          <w:rFonts w:ascii="Verdana" w:hAnsi="Verdana"/>
          <w:color w:val="433B32"/>
          <w:sz w:val="17"/>
          <w:szCs w:val="17"/>
        </w:rPr>
        <w:t>Ορίζουμε ως εξεταστικό κέντρο για τη διεξαγωγή της εξέτασης του ειδικού μαθήματος των Αγγλικών, στις 21-06-2019, ημέρα Παρασκευή το 6ο Γενικό Λύκειο Καβάλας (Χρυσοστόμου Σμύρνης 10, τηλ. 2512512560).</w:t>
      </w:r>
      <w:r>
        <w:rPr>
          <w:rFonts w:ascii="Verdana" w:hAnsi="Verdana"/>
          <w:color w:val="433B32"/>
          <w:sz w:val="17"/>
          <w:szCs w:val="17"/>
        </w:rPr>
        <w:br/>
        <w:t>Συγκεκριμένα, στο παραπάνω Εξεταστικό κέντρο, θα εξεταστούν όλοι οι υποψήφιοι της Δ/νσης Δ.Ε. Καβάλας (Αρχή επιθέτου από Α έως και Ω), μαθητές και απόφοιτοι Γενικού Λυκείου και ΕΠΑ.Λ που δήλωσαν συμμετοχή στην εξέταση του ειδικού μαθήματος των Αγγλικών (392 μαθητές και</w:t>
      </w:r>
      <w:r>
        <w:rPr>
          <w:rFonts w:ascii="Verdana" w:hAnsi="Verdana"/>
          <w:color w:val="433B32"/>
          <w:sz w:val="17"/>
          <w:szCs w:val="17"/>
        </w:rPr>
        <w:br/>
        <w:t>απόφοιτοι συνολικά). Παρακαλούνται οι κ. Διευθυντές να μεριμνήσουν για την ενημέρωση των ενδιαφερομένων μαθητών και αποφοίτων.</w:t>
      </w:r>
      <w:r>
        <w:rPr>
          <w:rFonts w:ascii="Verdana" w:hAnsi="Verdana"/>
          <w:color w:val="433B32"/>
          <w:sz w:val="17"/>
          <w:szCs w:val="17"/>
        </w:rPr>
        <w:br/>
        <w:t>                                                                                                </w:t>
      </w:r>
    </w:p>
    <w:p w14:paraId="672C450D" w14:textId="77777777" w:rsidR="0002578A" w:rsidRDefault="0002578A" w:rsidP="0002578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433B32"/>
          <w:sz w:val="17"/>
          <w:szCs w:val="17"/>
        </w:rPr>
      </w:pPr>
      <w:r>
        <w:rPr>
          <w:rFonts w:ascii="Verdana" w:hAnsi="Verdana"/>
          <w:color w:val="433B32"/>
          <w:sz w:val="17"/>
          <w:szCs w:val="17"/>
        </w:rPr>
        <w:t>                                                                                                                                                                          </w:t>
      </w:r>
      <w:r>
        <w:rPr>
          <w:rStyle w:val="apple-converted-space"/>
          <w:rFonts w:ascii="Verdana" w:hAnsi="Verdana"/>
          <w:color w:val="433B32"/>
          <w:sz w:val="17"/>
          <w:szCs w:val="17"/>
        </w:rPr>
        <w:t> </w:t>
      </w:r>
      <w:r>
        <w:rPr>
          <w:rStyle w:val="Strong"/>
          <w:rFonts w:ascii="Verdana" w:hAnsi="Verdana"/>
          <w:color w:val="433B32"/>
          <w:sz w:val="17"/>
          <w:szCs w:val="17"/>
        </w:rPr>
        <w:t>Ο ΔΙΕΥΘΥΝTΗΣ</w:t>
      </w:r>
      <w:r>
        <w:rPr>
          <w:rFonts w:ascii="Verdana" w:hAnsi="Verdana"/>
          <w:color w:val="433B32"/>
          <w:sz w:val="17"/>
          <w:szCs w:val="17"/>
        </w:rPr>
        <w:br/>
      </w:r>
      <w:r>
        <w:rPr>
          <w:rStyle w:val="Strong"/>
          <w:rFonts w:ascii="Verdana" w:hAnsi="Verdana"/>
          <w:color w:val="433B32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ΑΠΟΣΤΟΛΟΣ Θ . ΒΑΓΕΝΑΣ</w:t>
      </w:r>
    </w:p>
    <w:p w14:paraId="2861FCBC" w14:textId="77777777" w:rsidR="0002578A" w:rsidRDefault="0002578A" w:rsidP="0002578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433B32"/>
          <w:sz w:val="17"/>
          <w:szCs w:val="17"/>
        </w:rPr>
      </w:pPr>
      <w:r>
        <w:rPr>
          <w:rFonts w:ascii="Verdana" w:hAnsi="Verdana"/>
          <w:color w:val="433B32"/>
          <w:sz w:val="17"/>
          <w:szCs w:val="17"/>
        </w:rPr>
        <w:t> </w:t>
      </w:r>
    </w:p>
    <w:p w14:paraId="5229792F" w14:textId="77777777" w:rsidR="005A2F9F" w:rsidRDefault="0002578A">
      <w:bookmarkStart w:id="0" w:name="_GoBack"/>
      <w:bookmarkEnd w:id="0"/>
    </w:p>
    <w:sectPr w:rsidR="005A2F9F" w:rsidSect="00F82A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8A"/>
    <w:rsid w:val="0002578A"/>
    <w:rsid w:val="001D0544"/>
    <w:rsid w:val="00F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90E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78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2578A"/>
    <w:rPr>
      <w:b/>
      <w:bCs/>
    </w:rPr>
  </w:style>
  <w:style w:type="character" w:customStyle="1" w:styleId="apple-converted-space">
    <w:name w:val="apple-converted-space"/>
    <w:basedOn w:val="DefaultParagraphFont"/>
    <w:rsid w:val="0002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Macintosh Word</Application>
  <DocSecurity>0</DocSecurity>
  <Lines>7</Lines>
  <Paragraphs>2</Paragraphs>
  <ScaleCrop>false</ScaleCrop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2019-09-25T18:53:00Z</dcterms:created>
  <dcterms:modified xsi:type="dcterms:W3CDTF">2019-09-25T18:53:00Z</dcterms:modified>
</cp:coreProperties>
</file>